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广东财经大学境外原版教材选用审批表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（    ——    学年  学期）</w:t>
      </w:r>
    </w:p>
    <w:tbl>
      <w:tblPr>
        <w:tblStyle w:val="3"/>
        <w:tblW w:w="8925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669"/>
        <w:gridCol w:w="2131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教学单位</w:t>
            </w:r>
          </w:p>
        </w:tc>
        <w:tc>
          <w:tcPr>
            <w:tcW w:w="2669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授课教师姓名</w:t>
            </w:r>
          </w:p>
        </w:tc>
        <w:tc>
          <w:tcPr>
            <w:tcW w:w="24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669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拟开课班级</w:t>
            </w:r>
          </w:p>
        </w:tc>
        <w:tc>
          <w:tcPr>
            <w:tcW w:w="24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7200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7200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2669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出版国家</w:t>
            </w:r>
          </w:p>
        </w:tc>
        <w:tc>
          <w:tcPr>
            <w:tcW w:w="24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版次</w:t>
            </w:r>
          </w:p>
        </w:tc>
        <w:tc>
          <w:tcPr>
            <w:tcW w:w="2669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教材ISBN号</w:t>
            </w:r>
          </w:p>
        </w:tc>
        <w:tc>
          <w:tcPr>
            <w:tcW w:w="24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教材种类</w:t>
            </w:r>
          </w:p>
        </w:tc>
        <w:tc>
          <w:tcPr>
            <w:tcW w:w="72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中文教材□   原版进口□   影印版□   翻译□   编译□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选用理由</w:t>
            </w:r>
          </w:p>
        </w:tc>
        <w:tc>
          <w:tcPr>
            <w:tcW w:w="7200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日期：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20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wordWrap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科学性：</w:t>
            </w:r>
            <w:r>
              <w:rPr>
                <w:rFonts w:hint="eastAsia"/>
                <w:sz w:val="24"/>
              </w:rPr>
              <w:t>是□  否□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先进性：</w:t>
            </w:r>
            <w:r>
              <w:rPr>
                <w:rFonts w:hint="eastAsia"/>
                <w:sz w:val="24"/>
              </w:rPr>
              <w:t>是□  否□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适用性：</w:t>
            </w:r>
            <w:r>
              <w:rPr>
                <w:rFonts w:hint="eastAsia"/>
                <w:sz w:val="24"/>
              </w:rPr>
              <w:t>是□  否□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其他意见：</w:t>
            </w:r>
          </w:p>
          <w:p>
            <w:pPr>
              <w:jc w:val="both"/>
              <w:rPr>
                <w:sz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教学院长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日期：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u w:val="single"/>
              </w:rPr>
              <w:br w:type="textWrapping"/>
            </w:r>
          </w:p>
          <w:p>
            <w:pPr>
              <w:wordWrap/>
              <w:jc w:val="left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学院党委意见：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意识形态价值导向有无问题：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有□  无□</w:t>
            </w:r>
          </w:p>
          <w:p>
            <w:pPr>
              <w:wordWrap/>
              <w:jc w:val="left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4"/>
                <w:u w:val="none"/>
              </w:rPr>
              <w:t xml:space="preserve">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                     </w:t>
            </w:r>
          </w:p>
          <w:p>
            <w:pPr>
              <w:wordWrap/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       党委书记签字（盖章）：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  日期：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200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日期：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境外原版教材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选用管理领导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200" w:type="dxa"/>
            <w:gridSpan w:val="3"/>
          </w:tcPr>
          <w:p>
            <w:pPr>
              <w:wordWrap w:val="0"/>
              <w:jc w:val="both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日期：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/>
          <w:sz w:val="24"/>
        </w:rPr>
        <w:t>备注：境外原版教材主要是指外文原版教材、翻译版教材、影印版教材等。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YWRlMjE2NWI4NTRjMWRkMjdhMzg2MjdjZjdjNGIifQ=="/>
  </w:docVars>
  <w:rsids>
    <w:rsidRoot w:val="29705FA0"/>
    <w:rsid w:val="003E024C"/>
    <w:rsid w:val="0083462A"/>
    <w:rsid w:val="00A25695"/>
    <w:rsid w:val="00A8061C"/>
    <w:rsid w:val="00AF443D"/>
    <w:rsid w:val="00F43070"/>
    <w:rsid w:val="126201E3"/>
    <w:rsid w:val="131B5B1E"/>
    <w:rsid w:val="29705FA0"/>
    <w:rsid w:val="32AC0C67"/>
    <w:rsid w:val="32D3412D"/>
    <w:rsid w:val="575B4C22"/>
    <w:rsid w:val="731D4975"/>
    <w:rsid w:val="7781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2017-12-08T07:27:00Z</dcterms:created>
  <dc:creator>Administrator</dc:creator>
  <cp:lastModifiedBy>杨海阔</cp:lastModifiedBy>
  <dcterms:modified xsi:type="dcterms:W3CDTF">2024-06-17T08:45:03Z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DBFAD7EDFF0A475CB0FD657DF9B0FFCB_12</vt:lpwstr>
  </property>
</Properties>
</file>